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Пользовательское соглашение</w:t>
      </w:r>
    </w:p>
    <w:p>
      <w:r>
        <w:t>iBestResume AI</w:t>
      </w:r>
    </w:p>
    <w:p>
      <w:r>
        <w:t>Редакция 2026-10-23.2 от 23 октября 2026 года</w:t>
      </w:r>
    </w:p>
    <w:p>
      <w:pPr>
        <w:pStyle w:val="Heading1"/>
      </w:pPr>
      <w:r>
        <w:t>1. Стороны и сервис</w:t>
      </w:r>
    </w:p>
    <w:p>
      <w:r>
        <w:t xml:space="preserve">1.1. Настоящее соглашение регулирует использование сервиса iBestResume AI по адресу </w:t>
      </w:r>
      <w:hyperlink r:id="rId9">
        <w:r>
          <w:rPr>
            <w:color w:val="0563C1"/>
            <w:u w:val="single"/>
          </w:rPr>
          <w:t>https://ibestresume-shop.ru</w:t>
        </w:r>
      </w:hyperlink>
      <w:r>
        <w:t>.</w:t>
      </w:r>
      <w:r>
        <w:t xml:space="preserve"> Администрация сервиса и оператор персональных данных: ИП Иванова Ирена Тахировна, ИНН 772406310145, ОГРНИП 325774600570673. Адрес: 115569, Россия, г. Москва, ул. Маршала Захарова, д. 18, с. 1. Контакт: </w:t>
      </w:r>
      <w:hyperlink r:id="rId10">
        <w:r>
          <w:rPr>
            <w:color w:val="0563C1"/>
            <w:u w:val="single"/>
          </w:rPr>
          <w:t>mail@irenaivanova.ru</w:t>
        </w:r>
      </w:hyperlink>
      <w:r/>
      <w:r>
        <w:t>, +7 (916) 720-50-52.</w:t>
      </w:r>
    </w:p>
    <w:p>
      <w:r>
        <w:t xml:space="preserve">1.2. Сервис предназначен для создания, редактирования, сохранения, оценки и адаптации резюме, подготовки сопроводительных писем и экспорта документов. Личный кабинет расположен по адресу </w:t>
      </w:r>
      <w:hyperlink r:id="rId11">
        <w:r>
          <w:rPr>
            <w:color w:val="0563C1"/>
            <w:u w:val="single"/>
          </w:rPr>
          <w:t>https://ibestresume-shop.ru/app</w:t>
        </w:r>
      </w:hyperlink>
      <w:r>
        <w:t>.</w:t>
      </w:r>
      <w:r/>
    </w:p>
    <w:p>
      <w:r>
        <w:t>1.3. Пользователь — физическое лицо, использующее сервис для работы со своим резюме и обладающее необходимой дееспособностью для заключения соглашения. Сервис не является работодателем и не принимает решения о трудоустройстве.</w:t>
      </w:r>
    </w:p>
    <w:p>
      <w:pPr>
        <w:pStyle w:val="Heading1"/>
      </w:pPr>
      <w:r>
        <w:t>2. Регистрация и принятие условий</w:t>
      </w:r>
    </w:p>
    <w:p>
      <w:r>
        <w:t>2.1. При регистрации пользователь отдельно отмечает принятие настоящего соглашения и ознакомление с Политикой конфиденциальности, затем нажимает «Зарегистрироваться». Галочки не устанавливаются заранее. Для зарегистрированного аккаунта сохраняются дата, редакция и текст подтверждённых документов.</w:t>
      </w:r>
    </w:p>
    <w:p>
      <w:r>
        <w:t>2.2. Согласие на обработку персональных данных оформляется отдельным документом и отдельным подтверждением. Принятие соглашения, вход, просмотр страниц или закрытие cookie-уведомления сами по себе не заменяют такое согласие. Рекламная рассылка не включается в эти подтверждения.</w:t>
      </w:r>
    </w:p>
    <w:p>
      <w:r>
        <w:t>2.3. Пользователь указывает действующий адрес электронной почты и хранит пароль в тайне. При подозрении на несанкционированный доступ следует восстановить пароль и сообщить администрации.</w:t>
      </w:r>
    </w:p>
    <w:p>
      <w:pPr>
        <w:pStyle w:val="Heading1"/>
      </w:pPr>
      <w:r>
        <w:t>3. Документы и права пользователя</w:t>
      </w:r>
    </w:p>
    <w:p>
      <w:r>
        <w:t>3.1. Пользователь вправе вручную изменять свои документы, просматривать предложения ИИ, принимать или отклонять их и выгружать результат доступными средствами сервиса. Право использовать собственное резюме не передаётся администрации исключительно.</w:t>
      </w:r>
    </w:p>
    <w:p>
      <w:r>
        <w:t>3.2. Пользователь отвечает за законность предоставленных сведений и вправе загружать только данные, для обработки которых у него есть законное основание. Не следует включать сведения о здоровье, убеждениях, интимной жизни, документы, удостоверяющие личность, платёжные реквизиты и иные данные, не нужные для резюме. Чужие персональные данные без надлежащего основания загружать нельзя.</w:t>
      </w:r>
    </w:p>
    <w:p>
      <w:r>
        <w:t>3.3. Для исполнения соглашения администрации предоставляется неисключительное право технически обрабатывать, хранить и преобразовывать загруженный контент в объёме, необходимом для выбранных функций. Это не разрешение публиковать резюме, продавать данные или использовать документы в рекламе.</w:t>
      </w:r>
    </w:p>
    <w:p>
      <w:pPr>
        <w:pStyle w:val="Heading1"/>
      </w:pPr>
      <w:r>
        <w:t>4. ИИ-функции</w:t>
      </w:r>
    </w:p>
    <w:p>
      <w:r>
        <w:t>4.1. ИИ формирует рекомендации и может допускать смысловые, фактические и языковые ошибки. Оценка резюме не является оценкой профессиональной пригодности человека и не гарантирует собеседование или трудоустройство. Перед отправкой работодателю пользователь проверяет результат.</w:t>
      </w:r>
    </w:p>
    <w:p>
      <w:r>
        <w:t>4.2. Для выбранных ИИ-функций сервис использует внешний GigaChat API. В запрос может входить текст резюме, его отдельные поля, текст вакансии и указания пользователя. Пароль аккаунта не передаётся в ИИ-запросе. Обработка описана в Политике конфиденциальности. Оператор отвечает за наличие законных оснований и надлежащих договоров с привлечёнными обработчиками.</w:t>
      </w:r>
    </w:p>
    <w:p>
      <w:r>
        <w:t>4.3. Неподтверждённые факты не должны добавляться в резюме автоматически. Отказ защитной проверки применить предложение не означает изменения исходного текста. При обнаружении ошибки пользователь может сохранить исходник, исправить текст вручную и обратиться в поддержку.</w:t>
      </w:r>
    </w:p>
    <w:p>
      <w:pPr>
        <w:pStyle w:val="Heading1"/>
      </w:pPr>
      <w:r>
        <w:t>5. Доступ, лимиты и платные услуги</w:t>
      </w:r>
    </w:p>
    <w:p>
      <w:r>
        <w:t>5.1. Доступный набор функций и лимиты показываются в кабинете. Если вводятся платные услуги, цена, состав, срок доступа, порядок оплаты, отказа и возврата сообщаются до оплаты и принимаются отдельно. Настоящее соглашение само по себе не является согласием на списание денег или подписку.</w:t>
      </w:r>
    </w:p>
    <w:p>
      <w:r>
        <w:t xml:space="preserve">5.2. На основном сайте </w:t>
      </w:r>
      <w:hyperlink r:id="rId12">
        <w:r>
          <w:rPr>
            <w:color w:val="0563C1"/>
            <w:u w:val="single"/>
          </w:rPr>
          <w:t>https://www.ibestresume.ru/oferta</w:t>
        </w:r>
      </w:hyperlink>
      <w:r/>
      <w:r>
        <w:t xml:space="preserve"> размещена оферта других услуг проекта. Она не подменяет условия AI-сервиса и применяется к соответствующей покупке, если это прямо указано при её оформлении.</w:t>
      </w:r>
    </w:p>
    <w:p>
      <w:r>
        <w:t>5.3. Возможны технические перерывы и ограничения внешнего провайдера. Администрация принимает разумные меры для восстановления работы и сохранности данных. Существенные изменения условий не должны лишать пользователя уже оплаченных прав вопреки закону.</w:t>
      </w:r>
    </w:p>
    <w:p>
      <w:pPr>
        <w:pStyle w:val="Heading1"/>
      </w:pPr>
      <w:r>
        <w:t>6. Ограничения и ответственность</w:t>
      </w:r>
    </w:p>
    <w:p>
      <w:r>
        <w:t>6.1. Запрещены противоправный контент, попытки доступа к чужим аккаунтам, вмешательство в защиту сервиса, распространение вредоносных файлов и обход технических ограничений. При нарушении доступ может быть ограничен в объёме, необходимом для защиты сервиса и прав других лиц.</w:t>
      </w:r>
    </w:p>
    <w:p>
      <w:r>
        <w:t>6.2. Стороны несут ответственность в соответствии с законодательством Российской Федерации. Рекомендательный характер ИИ не освобождает администрацию от обязанностей, которые нельзя исключить соглашением, в том числе предусмотренных законодательством о персональных данных и защите прав потребителей.</w:t>
      </w:r>
    </w:p>
    <w:p>
      <w:r>
        <w:t>6.3. Соглашение не содержит отказа пользователя от любых претензий, безусловного переноса всех рисков на пользователя или ограничения предусмотренной законом подсудности.</w:t>
      </w:r>
    </w:p>
    <w:p>
      <w:pPr>
        <w:pStyle w:val="Heading1"/>
      </w:pPr>
      <w:r>
        <w:t>7. Персональные данные и обращения</w:t>
      </w:r>
    </w:p>
    <w:p>
      <w:r>
        <w:t xml:space="preserve">7.1. Категории данных, цели, основания, сроки, порядок обработки и права пользователя описаны в Политике конфиденциальности: </w:t>
      </w:r>
      <w:hyperlink r:id="rId13">
        <w:r>
          <w:rPr>
            <w:color w:val="0563C1"/>
            <w:u w:val="single"/>
          </w:rPr>
          <w:t>https://ibestresume-shop.ru/legal/privacy</w:t>
        </w:r>
      </w:hyperlink>
      <w:r>
        <w:t>.</w:t>
      </w:r>
      <w:r>
        <w:t xml:space="preserve"> Отдельное согласие: </w:t>
      </w:r>
      <w:hyperlink r:id="rId14">
        <w:r>
          <w:rPr>
            <w:color w:val="0563C1"/>
            <w:u w:val="single"/>
          </w:rPr>
          <w:t>https://ibestresume-shop.ru/legal/personal-data-consent</w:t>
        </w:r>
      </w:hyperlink>
      <w:r>
        <w:t>.</w:t>
      </w:r>
      <w:r/>
    </w:p>
    <w:p>
      <w:r>
        <w:t xml:space="preserve">7.2. Запросы о доступе к данным, исправлении, прекращении обработки, удалении аккаунта и отзыве согласия направляются на </w:t>
      </w:r>
      <w:hyperlink r:id="rId10">
        <w:r>
          <w:rPr>
            <w:color w:val="0563C1"/>
            <w:u w:val="single"/>
          </w:rPr>
          <w:t>mail@irenaivanova.ru</w:t>
        </w:r>
      </w:hyperlink>
      <w:r/>
      <w:r>
        <w:t>. В сообщении достаточно указать адрес аккаунта и суть запроса; пароль отправлять нельзя. При необходимости оператор запросит соразмерное подтверждение личности.</w:t>
      </w:r>
    </w:p>
    <w:p>
      <w:r>
        <w:t>7.3. Отзыв согласия не отменяет законность ранее выполненной обработки. Продолжение обработки допускается только при наличии иного законного основания. Удаление и сроки ответа осуществляются в порядке, установленном законом.</w:t>
      </w:r>
    </w:p>
    <w:p>
      <w:pPr>
        <w:pStyle w:val="Heading1"/>
      </w:pPr>
      <w:r>
        <w:t>8. Редакции и разрешение разногласий</w:t>
      </w:r>
    </w:p>
    <w:p>
      <w:r>
        <w:t xml:space="preserve">8.1. Актуальная редакция и документы для скачивания доступны без входа: </w:t>
      </w:r>
      <w:hyperlink r:id="rId15">
        <w:r>
          <w:rPr>
            <w:color w:val="0563C1"/>
            <w:u w:val="single"/>
          </w:rPr>
          <w:t>https://ibestresume-shop.ru/legal</w:t>
        </w:r>
      </w:hyperlink>
      <w:r>
        <w:t>.</w:t>
      </w:r>
      <w:r>
        <w:t xml:space="preserve"> При изменении документов указывается новая дата и версия; ранее зарегистрированное подтверждение не переписывается задним числом.</w:t>
      </w:r>
    </w:p>
    <w:p>
      <w:r>
        <w:t>8.2. Изменение целей обработки, состава данных или существенное изменение соглашения требует отдельной оценки оснований и, когда это необходимо, нового подтверждения. Продолжение просмотра сайта не считается новым согласием на обработку персональных данных.</w:t>
      </w:r>
    </w:p>
    <w:p>
      <w:r>
        <w:t>8.3. Обращения и претензии направляются по контактам администрации. При невозможности урегулирования спор рассматривается в установленном законом порядке с сохранением обязательных прав потребителя.</w:t>
      </w:r>
    </w:p>
    <w:sectPr w:rsidR="00FC693F" w:rsidRPr="0006063C" w:rsidSect="00034616">
      <w:footerReference w:type="default" r:id="rId16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2026-10-23.2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ibestresume-shop.ru" TargetMode="External"/><Relationship Id="rId10" Type="http://schemas.openxmlformats.org/officeDocument/2006/relationships/hyperlink" Target="mailto:mail@irenaivanova.ru" TargetMode="External"/><Relationship Id="rId11" Type="http://schemas.openxmlformats.org/officeDocument/2006/relationships/hyperlink" Target="https://ibestresume-shop.ru/app" TargetMode="External"/><Relationship Id="rId12" Type="http://schemas.openxmlformats.org/officeDocument/2006/relationships/hyperlink" Target="https://www.ibestresume.ru/oferta" TargetMode="External"/><Relationship Id="rId13" Type="http://schemas.openxmlformats.org/officeDocument/2006/relationships/hyperlink" Target="https://ibestresume-shop.ru/legal/privacy" TargetMode="External"/><Relationship Id="rId14" Type="http://schemas.openxmlformats.org/officeDocument/2006/relationships/hyperlink" Target="https://ibestresume-shop.ru/legal/personal-data-consent" TargetMode="External"/><Relationship Id="rId15" Type="http://schemas.openxmlformats.org/officeDocument/2006/relationships/hyperlink" Target="https://ibestresume-shop.ru/legal" TargetMode="Externa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</dc:title>
  <dc:subject>iBestResume AI / 2026-10-23.2</dc:subject>
  <dc:creator>ИП Иванова Ирена Тахировна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