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</w:t>
      </w:r>
    </w:p>
    <w:p>
      <w:r>
        <w:t>iBestResume AI</w:t>
      </w:r>
    </w:p>
    <w:p>
      <w:r>
        <w:t>Редакция 2026-10-23.2 от 23 октября 2026 года</w:t>
      </w:r>
    </w:p>
    <w:p>
      <w:pPr>
        <w:pStyle w:val="Heading1"/>
      </w:pPr>
      <w:r>
        <w:t>1. Кому и каким способом даётся согласие</w:t>
      </w:r>
    </w:p>
    <w:p>
      <w:r>
        <w:t xml:space="preserve">Я, пользователь iBestResume AI, действуя свободно, своей волей и в своём интересе, даю ИП Ивановой Ирене Тахировне (ИНН 772406310145, ОГРНИП 325774600570673; адрес: 115569, Россия, г. Москва, ул. Маршала Захарова, д. 18, с. 1; email: </w:t>
      </w:r>
      <w:hyperlink r:id="rId9">
        <w:r>
          <w:rPr>
            <w:color w:val="0563C1"/>
            <w:u w:val="single"/>
          </w:rPr>
          <w:t>mail@irenaivanova.ru</w:t>
        </w:r>
      </w:hyperlink>
      <w:r/>
      <w:r>
        <w:t xml:space="preserve">) отдельное согласие на обработку перечисленных ниже данных для работы сервиса </w:t>
      </w:r>
      <w:hyperlink r:id="rId10">
        <w:r>
          <w:rPr>
            <w:color w:val="0563C1"/>
            <w:u w:val="single"/>
          </w:rPr>
          <w:t>https://ibestresume-shop.ru</w:t>
        </w:r>
      </w:hyperlink>
      <w:r>
        <w:t>.</w:t>
      </w:r>
      <w:r/>
    </w:p>
    <w:p>
      <w:r>
        <w:t>Согласие выражается отдельной, заранее не отмеченной галочкой «Даю отдельное согласие на обработку моих персональных данных» и отправкой формы регистрации. Подтверждение связывается с созданным аккаунтом; сохраняются дата, версия и текст согласия. Такой способ предназначен для обработки, для которой закон не требует специальной письменной формы. Он не заменяет письменное согласие с электронной подписью там, где оно обязательно.</w:t>
      </w:r>
    </w:p>
    <w:p>
      <w:pPr>
        <w:pStyle w:val="Heading1"/>
      </w:pPr>
      <w:r>
        <w:t>2. Цели, данные и действия</w:t>
      </w:r>
    </w:p>
    <w:p>
      <w:r>
        <w:t>Цели: создание и сопровождение аккаунта, сохранение и редактирование моего резюме, выполнение выбранных мной функций проверки и подготовки документов, экспорт и ответы на мои обращения.</w:t>
      </w:r>
    </w:p>
    <w:p>
      <w:r>
        <w:t>Данные: email и идентификатор аккаунта; предоставленные мной для резюме имя, контакты, город, должность, образование, опыт, навыки, языки, дополнительные профессиональные сведения и необязательная фотография; тексты запросов, вакансий, мои комментарии, результаты обработки и решения по предложениям; сведения об этом подтверждении. Пароль обрабатывается для аутентификации и хранится в виде хеша.</w:t>
      </w:r>
    </w:p>
    <w:p>
      <w:r>
        <w:t>Разрешённые действия в пределах целей: сбор, запись, систематизация, накопление, хранение, уточнение, извлечение, использование, ограниченный доступ уполномоченных лиц, блокирование, удаление и уничтожение, автоматизированно и без автоматизации.</w:t>
      </w:r>
    </w:p>
    <w:p>
      <w:r>
        <w:t>Согласие не распространяется на рекламную рассылку, продажу данных, публикацию резюме для неограниченного круга лиц, установление личности по биометрии и обработку специальных категорий данных. Я не должен загружать избыточные данные и чужие данные без законного основания.</w:t>
      </w:r>
    </w:p>
    <w:p>
      <w:pPr>
        <w:pStyle w:val="Heading1"/>
      </w:pPr>
      <w:r>
        <w:t>3. Внешняя ИИ-обработка</w:t>
      </w:r>
    </w:p>
    <w:p>
      <w:r>
        <w:t>При выборе мной ИИ-функции разрешаю оператору направить необходимый для её выполнения текст резюме или его фрагменты, мои указания и текст вакансии через GigaChat API для распознавания, оценки, переписывания, адаптации или подготовки письма. Это не разрешение на публичное распространение данных или их рекламное использование.</w:t>
      </w:r>
    </w:p>
    <w:p>
      <w:r>
        <w:t>Оператор обязан обеспечить законное привлечение обработчиков и соблюдение ограничений их договоров. Данное согласие не отменяет эти обязанности и не разрешает передачу произвольным третьим лицам для иных целей. Уточняемые сведения о договорных обработчиках и местах хранения обозначены в разделе 3 Политики конфиденциальности; их можно запросить у оператора.</w:t>
      </w:r>
    </w:p>
    <w:p>
      <w:pPr>
        <w:pStyle w:val="Heading1"/>
      </w:pPr>
      <w:r>
        <w:t>4. Срок и отзыв</w:t>
      </w:r>
    </w:p>
    <w:p>
      <w:r>
        <w:t xml:space="preserve">Согласие действует с подтверждения до достижения указанных целей или его отзыва, если отсутствует другое законное основание. Отзыв можно направить на </w:t>
      </w:r>
      <w:hyperlink r:id="rId9">
        <w:r>
          <w:rPr>
            <w:color w:val="0563C1"/>
            <w:u w:val="single"/>
          </w:rPr>
          <w:t>mail@irenaivanova.ru</w:t>
        </w:r>
      </w:hyperlink>
      <w:r/>
      <w:r>
        <w:t xml:space="preserve"> или по адресу оператора с указанием email аккаунта. Пароль сообщать не нужно.</w:t>
      </w:r>
    </w:p>
    <w:p>
      <w:r>
        <w:t>После отзыва оператор прекращает обработку, основанную только на согласии, и обеспечивает удаление в установленный законом срок. Продолжение обработки допустимо лишь при самостоятельном законном основании. Ранее законная обработка не становится незаконной вследствие отзыва.</w:t>
      </w:r>
    </w:p>
    <w:p>
      <w:r>
        <w:t xml:space="preserve">Политика конфиденциальности: </w:t>
      </w:r>
      <w:hyperlink r:id="rId11">
        <w:r>
          <w:rPr>
            <w:color w:val="0563C1"/>
            <w:u w:val="single"/>
          </w:rPr>
          <w:t>https://ibestresume-shop.ru/legal/privacy</w:t>
        </w:r>
      </w:hyperlink>
      <w:r>
        <w:t>.</w:t>
      </w:r>
      <w:r>
        <w:t xml:space="preserve"> Пользовательское соглашение: </w:t>
      </w:r>
      <w:hyperlink r:id="rId12">
        <w:r>
          <w:rPr>
            <w:color w:val="0563C1"/>
            <w:u w:val="single"/>
          </w:rPr>
          <w:t>https://ibestresume-shop.ru/legal/agreement</w:t>
        </w:r>
      </w:hyperlink>
      <w:r>
        <w:t>.</w:t>
      </w:r>
      <w:r>
        <w:t xml:space="preserve"> Эти документы доступны до подтверждения; принятие соглашения не подменяет настоящее согласие.</w:t>
      </w:r>
    </w:p>
    <w:sectPr w:rsidR="00FC693F" w:rsidRPr="0006063C" w:rsidSect="00034616">
      <w:footerReference w:type="default" r:id="rId13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2026-10-23.2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ail@irenaivanova.ru" TargetMode="External"/><Relationship Id="rId10" Type="http://schemas.openxmlformats.org/officeDocument/2006/relationships/hyperlink" Target="https://ibestresume-shop.ru" TargetMode="External"/><Relationship Id="rId11" Type="http://schemas.openxmlformats.org/officeDocument/2006/relationships/hyperlink" Target="https://ibestresume-shop.ru/legal/privacy" TargetMode="External"/><Relationship Id="rId12" Type="http://schemas.openxmlformats.org/officeDocument/2006/relationships/hyperlink" Target="https://ibestresume-shop.ru/legal/agreement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>iBestResume AI / 2026-10-23.2</dc:subject>
  <dc:creator>ИП Иванова Ирена Тахировна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